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17199C1" w14:textId="4360693F" w:rsidR="00AD345C" w:rsidRPr="003B3092" w:rsidRDefault="00AD345C" w:rsidP="00B25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C638A">
        <w:rPr>
          <w:rFonts w:ascii="Times New Roman" w:hAnsi="Times New Roman" w:cs="Times New Roman"/>
          <w:sz w:val="24"/>
          <w:szCs w:val="24"/>
        </w:rPr>
        <w:t>001</w:t>
      </w:r>
      <w:r w:rsidR="00B257F2">
        <w:rPr>
          <w:rFonts w:ascii="Times New Roman" w:hAnsi="Times New Roman" w:cs="Times New Roman"/>
          <w:sz w:val="24"/>
          <w:szCs w:val="24"/>
        </w:rPr>
        <w:t>5</w:t>
      </w:r>
      <w:r w:rsidR="002673F1">
        <w:rPr>
          <w:rFonts w:ascii="Times New Roman" w:hAnsi="Times New Roman" w:cs="Times New Roman"/>
          <w:sz w:val="24"/>
          <w:szCs w:val="24"/>
        </w:rPr>
        <w:t>-</w:t>
      </w:r>
      <w:r w:rsidR="002673F1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A54049">
        <w:rPr>
          <w:rFonts w:ascii="Times New Roman" w:hAnsi="Times New Roman" w:cs="Times New Roman"/>
          <w:sz w:val="24"/>
          <w:szCs w:val="24"/>
        </w:rPr>
        <w:t>-</w:t>
      </w:r>
      <w:r w:rsidR="001A5F77">
        <w:rPr>
          <w:rFonts w:ascii="Times New Roman" w:hAnsi="Times New Roman" w:cs="Times New Roman"/>
          <w:sz w:val="24"/>
          <w:szCs w:val="24"/>
        </w:rPr>
        <w:t>2022</w:t>
      </w:r>
      <w:r w:rsidR="002673F1" w:rsidRPr="002673F1">
        <w:rPr>
          <w:rFonts w:ascii="Times New Roman" w:hAnsi="Times New Roman" w:cs="Times New Roman"/>
          <w:sz w:val="24"/>
          <w:szCs w:val="24"/>
        </w:rPr>
        <w:t xml:space="preserve"> </w:t>
      </w:r>
      <w:r w:rsidR="00B257F2" w:rsidRPr="00B257F2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</w:t>
      </w:r>
      <w:r w:rsidR="00B257F2" w:rsidRPr="00B257F2">
        <w:rPr>
          <w:rFonts w:ascii="Times New Roman" w:eastAsia="Calibri" w:hAnsi="Times New Roman" w:cs="Times New Roman"/>
          <w:b/>
          <w:sz w:val="24"/>
          <w:szCs w:val="24"/>
        </w:rPr>
        <w:t>верификации (подтверждению) отчета об инвентаризации парниковых газов АО «КТК-К» за 2022 год</w:t>
      </w:r>
      <w:r w:rsidR="00A54049" w:rsidRPr="00B25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092">
        <w:rPr>
          <w:rFonts w:ascii="Times New Roman" w:hAnsi="Times New Roman" w:cs="Times New Roman"/>
          <w:b/>
          <w:sz w:val="24"/>
          <w:szCs w:val="24"/>
        </w:rPr>
        <w:t>и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400FAEAB" w:rsidR="00AD345C" w:rsidRPr="004A302B" w:rsidRDefault="00057E27" w:rsidP="00057E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производственные объекты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 xml:space="preserve"> АО «КТК-К»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4BEBE819" w:rsidR="00AD345C" w:rsidRPr="00E93EAA" w:rsidRDefault="00AD345C" w:rsidP="00B257F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7F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6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65F06452" w:rsidR="00AD345C" w:rsidRPr="004775F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7EBD9F5D" w14:textId="4EF9AC30" w:rsidR="004D0053" w:rsidRPr="004775FA" w:rsidRDefault="00B257F2" w:rsidP="004D005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факту выполнения услуг,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55E12" w14:textId="11CCA013" w:rsidR="002673F1" w:rsidRPr="004775FA" w:rsidRDefault="002673F1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47108ACC" w:rsidR="00AD345C" w:rsidRPr="00480A7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A2168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04DC2003" w:rsidR="00AD345C" w:rsidRPr="009F7D83" w:rsidRDefault="009F7D83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sz w:val="24"/>
                <w:szCs w:val="24"/>
              </w:rPr>
              <w:t>Сапарова Салтанат Багитжановна</w:t>
            </w:r>
          </w:p>
          <w:p w14:paraId="0A534C05" w14:textId="20A0B138" w:rsidR="001F0DB6" w:rsidRPr="009F7D83" w:rsidRDefault="00FD69A1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Saltanat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Saparova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FD69A1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F6E017" w14:textId="7C71E9FB" w:rsidR="00057E27" w:rsidRPr="00057E27" w:rsidRDefault="00FD69A1" w:rsidP="00057E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7E27" w:rsidRPr="00057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Olga.Pirogova@cpcpipe.ru</w:t>
              </w:r>
            </w:hyperlink>
          </w:p>
          <w:p w14:paraId="187DE77C" w14:textId="36BA87C2" w:rsidR="001F0DB6" w:rsidRPr="00057E27" w:rsidRDefault="00FD69A1" w:rsidP="00057E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Saltanat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Saparova</w:t>
              </w:r>
              <w:r w:rsidR="00A54049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76FA7AF6" w:rsidR="00AD345C" w:rsidRPr="002E4B22" w:rsidRDefault="00FD69A1" w:rsidP="003B68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4C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F77" w:rsidRPr="0092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="00AD345C" w:rsidRPr="0092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 w:rsidRPr="009242E0">
              <w:rPr>
                <w:rFonts w:ascii="Times New Roman" w:hAnsi="Times New Roman" w:cs="Times New Roman"/>
                <w:sz w:val="24"/>
                <w:szCs w:val="24"/>
              </w:rPr>
              <w:t>года,   18.00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654181">
      <w:footerReference w:type="default" r:id="rId16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6EC5A0D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69A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69A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7E27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A5F77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788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0D6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3F1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2CD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481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3092"/>
    <w:rsid w:val="003B4003"/>
    <w:rsid w:val="003B415E"/>
    <w:rsid w:val="003B4BCD"/>
    <w:rsid w:val="003B5085"/>
    <w:rsid w:val="003B686F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45F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C638A"/>
    <w:rsid w:val="004D0053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6D9B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00B1"/>
    <w:rsid w:val="009242E0"/>
    <w:rsid w:val="0092472F"/>
    <w:rsid w:val="0092566F"/>
    <w:rsid w:val="009266B0"/>
    <w:rsid w:val="009300AD"/>
    <w:rsid w:val="00930454"/>
    <w:rsid w:val="0093104F"/>
    <w:rsid w:val="00932847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D83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049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7F2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050E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AA3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9A1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tanat.Saparo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tanat.Saparova@cpcpipe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Pirogova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A168A-D73E-4C78-A65C-8032167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24</cp:revision>
  <cp:lastPrinted>2016-09-26T07:52:00Z</cp:lastPrinted>
  <dcterms:created xsi:type="dcterms:W3CDTF">2021-08-18T15:42:00Z</dcterms:created>
  <dcterms:modified xsi:type="dcterms:W3CDTF">2022-12-05T06:46:00Z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